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1F3E" w14:textId="77777777" w:rsidR="00BF61C2" w:rsidRDefault="00BF61C2" w:rsidP="00BF61C2">
      <w:pPr>
        <w:ind w:left="-142" w:firstLine="709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Приложение № 1</w:t>
      </w:r>
      <w:r w:rsidRPr="00742F84">
        <w:rPr>
          <w:color w:val="000000"/>
          <w:sz w:val="24"/>
          <w:szCs w:val="24"/>
          <w:lang w:eastAsia="ru-RU"/>
        </w:rPr>
        <w:t xml:space="preserve"> к </w:t>
      </w:r>
      <w:r>
        <w:rPr>
          <w:color w:val="000000"/>
          <w:sz w:val="24"/>
          <w:szCs w:val="24"/>
          <w:lang w:eastAsia="ru-RU"/>
        </w:rPr>
        <w:t>тех. заданию.</w:t>
      </w:r>
    </w:p>
    <w:p w14:paraId="79888854" w14:textId="77777777" w:rsidR="00BF61C2" w:rsidRDefault="00BF61C2" w:rsidP="00BF61C2">
      <w:pPr>
        <w:jc w:val="both"/>
        <w:rPr>
          <w:b/>
          <w:sz w:val="24"/>
          <w:szCs w:val="24"/>
          <w:lang w:eastAsia="ru-RU"/>
        </w:rPr>
      </w:pPr>
    </w:p>
    <w:p w14:paraId="05E2F38F" w14:textId="77777777" w:rsidR="00BF61C2" w:rsidRDefault="00BF61C2" w:rsidP="00BF61C2">
      <w:pPr>
        <w:ind w:left="-142" w:firstLine="709"/>
        <w:jc w:val="center"/>
        <w:rPr>
          <w:b/>
          <w:sz w:val="24"/>
          <w:szCs w:val="24"/>
          <w:lang w:eastAsia="ru-RU"/>
        </w:rPr>
      </w:pPr>
      <w:r w:rsidRPr="004D50E5">
        <w:rPr>
          <w:b/>
          <w:sz w:val="24"/>
          <w:szCs w:val="24"/>
          <w:lang w:eastAsia="ru-RU"/>
        </w:rPr>
        <w:t>Перечень работ по сервисному обслуживанию</w:t>
      </w:r>
    </w:p>
    <w:p w14:paraId="6EA65DEF" w14:textId="77777777" w:rsidR="00BF61C2" w:rsidRDefault="00BF61C2" w:rsidP="00BF61C2">
      <w:pPr>
        <w:ind w:left="-142" w:firstLine="709"/>
        <w:jc w:val="center"/>
        <w:rPr>
          <w:b/>
          <w:sz w:val="24"/>
          <w:szCs w:val="24"/>
          <w:lang w:eastAsia="ru-RU"/>
        </w:rPr>
      </w:pPr>
    </w:p>
    <w:tbl>
      <w:tblPr>
        <w:tblW w:w="10024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6832"/>
        <w:gridCol w:w="2629"/>
      </w:tblGrid>
      <w:tr w:rsidR="00BF61C2" w:rsidRPr="00B92774" w14:paraId="22ED56AE" w14:textId="77777777" w:rsidTr="00507DF1">
        <w:trPr>
          <w:trHeight w:val="285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815F" w14:textId="77777777" w:rsidR="00BF61C2" w:rsidRPr="00E34836" w:rsidRDefault="00BF61C2" w:rsidP="00507DF1">
            <w:pPr>
              <w:rPr>
                <w:b/>
                <w:bCs/>
              </w:rPr>
            </w:pPr>
            <w:r w:rsidRPr="00E34836">
              <w:rPr>
                <w:b/>
                <w:bCs/>
              </w:rPr>
              <w:t>№ п/п</w:t>
            </w:r>
          </w:p>
        </w:tc>
        <w:tc>
          <w:tcPr>
            <w:tcW w:w="6832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1AEA" w14:textId="77777777" w:rsidR="00BF61C2" w:rsidRPr="00E34836" w:rsidRDefault="00BF61C2" w:rsidP="00507DF1">
            <w:pPr>
              <w:jc w:val="center"/>
              <w:rPr>
                <w:b/>
                <w:bCs/>
              </w:rPr>
            </w:pPr>
            <w:r w:rsidRPr="00E34836">
              <w:rPr>
                <w:b/>
                <w:bCs/>
              </w:rPr>
              <w:t>Перечень работ по сервисному обслуживанию</w:t>
            </w:r>
          </w:p>
        </w:tc>
        <w:tc>
          <w:tcPr>
            <w:tcW w:w="2629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35128" w14:textId="77777777" w:rsidR="00BF61C2" w:rsidRPr="00E34836" w:rsidRDefault="00BF61C2" w:rsidP="00507DF1">
            <w:pPr>
              <w:jc w:val="center"/>
              <w:rPr>
                <w:b/>
                <w:bCs/>
              </w:rPr>
            </w:pPr>
            <w:proofErr w:type="gramStart"/>
            <w:r w:rsidRPr="00E34836">
              <w:rPr>
                <w:b/>
                <w:bCs/>
              </w:rPr>
              <w:t>Периодичность  проведения</w:t>
            </w:r>
            <w:proofErr w:type="gramEnd"/>
            <w:r w:rsidRPr="00E34836">
              <w:rPr>
                <w:b/>
                <w:bCs/>
              </w:rPr>
              <w:t xml:space="preserve"> работ</w:t>
            </w:r>
          </w:p>
        </w:tc>
      </w:tr>
      <w:tr w:rsidR="00BF61C2" w:rsidRPr="00B92774" w14:paraId="5975807E" w14:textId="77777777" w:rsidTr="00507DF1">
        <w:trPr>
          <w:trHeight w:val="285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2150" w14:textId="77777777" w:rsidR="00BF61C2" w:rsidRPr="00E34836" w:rsidRDefault="00BF61C2" w:rsidP="00507DF1">
            <w:pPr>
              <w:rPr>
                <w:b/>
                <w:bCs/>
              </w:rPr>
            </w:pPr>
            <w:r w:rsidRPr="00E34836">
              <w:rPr>
                <w:b/>
                <w:bCs/>
              </w:rPr>
              <w:t>1</w:t>
            </w: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B436" w14:textId="77777777" w:rsidR="00BF61C2" w:rsidRPr="00E34836" w:rsidRDefault="00BF61C2" w:rsidP="00507DF1">
            <w:r w:rsidRPr="00E34836">
              <w:rPr>
                <w:b/>
                <w:bCs/>
              </w:rPr>
              <w:t xml:space="preserve">Обслуживание </w:t>
            </w:r>
            <w:proofErr w:type="spellStart"/>
            <w:r w:rsidRPr="00E34836">
              <w:rPr>
                <w:b/>
                <w:bCs/>
              </w:rPr>
              <w:t>воздуханагревателя</w:t>
            </w:r>
            <w:proofErr w:type="spellEnd"/>
            <w:r w:rsidRPr="00E34836">
              <w:rPr>
                <w:b/>
                <w:bCs/>
              </w:rPr>
              <w:t xml:space="preserve"> Титан: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B2D4B" w14:textId="77777777" w:rsidR="00BF61C2" w:rsidRPr="00E34836" w:rsidRDefault="00BF61C2" w:rsidP="00507DF1">
            <w:pPr>
              <w:jc w:val="center"/>
            </w:pPr>
          </w:p>
        </w:tc>
      </w:tr>
      <w:tr w:rsidR="00BF61C2" w:rsidRPr="00B92774" w14:paraId="0553A616" w14:textId="77777777" w:rsidTr="00507DF1">
        <w:trPr>
          <w:trHeight w:val="2264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517F" w14:textId="77777777" w:rsidR="00BF61C2" w:rsidRPr="00E34836" w:rsidRDefault="00BF61C2" w:rsidP="00507DF1">
            <w:pPr>
              <w:rPr>
                <w:b/>
                <w:bCs/>
              </w:rPr>
            </w:pP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21F2" w14:textId="77777777" w:rsidR="00BF61C2" w:rsidRPr="00E34836" w:rsidRDefault="00BF61C2" w:rsidP="00507DF1">
            <w:pPr>
              <w:jc w:val="both"/>
              <w:rPr>
                <w:lang w:eastAsia="ru-RU"/>
              </w:rPr>
            </w:pPr>
            <w:r w:rsidRPr="00E34836">
              <w:rPr>
                <w:lang w:eastAsia="ru-RU"/>
              </w:rPr>
              <w:t xml:space="preserve">-Проверка состава уходящих газов при работе </w:t>
            </w:r>
            <w:proofErr w:type="gramStart"/>
            <w:r w:rsidRPr="00E34836">
              <w:rPr>
                <w:lang w:eastAsia="ru-RU"/>
              </w:rPr>
              <w:t>воздухонагревателя  на</w:t>
            </w:r>
            <w:proofErr w:type="gramEnd"/>
            <w:r w:rsidRPr="00E34836">
              <w:rPr>
                <w:lang w:eastAsia="ru-RU"/>
              </w:rPr>
              <w:t xml:space="preserve"> природном газе  </w:t>
            </w:r>
          </w:p>
          <w:p w14:paraId="6E010C37" w14:textId="77777777" w:rsidR="00BF61C2" w:rsidRPr="00E34836" w:rsidRDefault="00BF61C2" w:rsidP="00507DF1">
            <w:pPr>
              <w:jc w:val="both"/>
              <w:rPr>
                <w:lang w:eastAsia="ru-RU"/>
              </w:rPr>
            </w:pPr>
            <w:r w:rsidRPr="00E34836">
              <w:rPr>
                <w:lang w:eastAsia="ru-RU"/>
              </w:rPr>
              <w:t xml:space="preserve">-Контроль сжигания топлива с измерением СО2, СО, О2, температуры уходящих газов и тяги газоанализатором. </w:t>
            </w:r>
          </w:p>
          <w:p w14:paraId="393E88E0" w14:textId="77777777" w:rsidR="00BF61C2" w:rsidRPr="00E34836" w:rsidRDefault="00BF61C2" w:rsidP="00507DF1">
            <w:pPr>
              <w:jc w:val="both"/>
              <w:rPr>
                <w:lang w:eastAsia="ru-RU"/>
              </w:rPr>
            </w:pPr>
            <w:r w:rsidRPr="00E34836">
              <w:rPr>
                <w:lang w:eastAsia="ru-RU"/>
              </w:rPr>
              <w:t xml:space="preserve">-Регулировка </w:t>
            </w:r>
            <w:proofErr w:type="gramStart"/>
            <w:r w:rsidRPr="00E34836">
              <w:rPr>
                <w:lang w:eastAsia="ru-RU"/>
              </w:rPr>
              <w:t>горелок  при</w:t>
            </w:r>
            <w:proofErr w:type="gramEnd"/>
            <w:r w:rsidRPr="00E34836">
              <w:rPr>
                <w:lang w:eastAsia="ru-RU"/>
              </w:rPr>
              <w:t xml:space="preserve"> отклонении показаний  от данных, указанных в режимных картах воздухонагревателя.</w:t>
            </w:r>
          </w:p>
          <w:p w14:paraId="2F15CC9F" w14:textId="77777777" w:rsidR="00BF61C2" w:rsidRPr="00E34836" w:rsidRDefault="00BF61C2" w:rsidP="00507DF1">
            <w:pPr>
              <w:jc w:val="both"/>
              <w:rPr>
                <w:lang w:eastAsia="ru-RU"/>
              </w:rPr>
            </w:pPr>
            <w:r w:rsidRPr="00E34836">
              <w:rPr>
                <w:lang w:eastAsia="ru-RU"/>
              </w:rPr>
              <w:t>-Контроль частоты изменения режимов работы горелки (циклов включения-выключения)</w:t>
            </w:r>
          </w:p>
          <w:p w14:paraId="7257C208" w14:textId="77777777" w:rsidR="00BF61C2" w:rsidRPr="00E34836" w:rsidRDefault="00BF61C2" w:rsidP="00507DF1">
            <w:pPr>
              <w:jc w:val="both"/>
              <w:rPr>
                <w:lang w:eastAsia="ru-RU"/>
              </w:rPr>
            </w:pPr>
            <w:r w:rsidRPr="00E34836">
              <w:rPr>
                <w:lang w:eastAsia="ru-RU"/>
              </w:rPr>
              <w:t>-Контроль состояния фланцевых соединений крепления горелки</w:t>
            </w:r>
          </w:p>
          <w:p w14:paraId="2BBB97AE" w14:textId="77777777" w:rsidR="00BF61C2" w:rsidRDefault="00BF61C2" w:rsidP="00507DF1">
            <w:pPr>
              <w:jc w:val="both"/>
              <w:rPr>
                <w:lang w:eastAsia="ru-RU"/>
              </w:rPr>
            </w:pPr>
            <w:r w:rsidRPr="00E34836">
              <w:rPr>
                <w:lang w:eastAsia="ru-RU"/>
              </w:rPr>
              <w:t xml:space="preserve">-Контроль температуры воздуха </w:t>
            </w:r>
            <w:r>
              <w:rPr>
                <w:lang w:eastAsia="ru-RU"/>
              </w:rPr>
              <w:t>на выходе из воздухонагревателя</w:t>
            </w:r>
          </w:p>
          <w:p w14:paraId="56B6C1E8" w14:textId="77777777" w:rsidR="00BF61C2" w:rsidRPr="00E34836" w:rsidRDefault="00BF61C2" w:rsidP="00507DF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-К</w:t>
            </w:r>
            <w:r w:rsidRPr="00E34836">
              <w:rPr>
                <w:lang w:eastAsia="ru-RU"/>
              </w:rPr>
              <w:t>онтроль температуры воздух</w:t>
            </w:r>
            <w:r>
              <w:rPr>
                <w:lang w:eastAsia="ru-RU"/>
              </w:rPr>
              <w:t>а на входе в воздухонагреватель</w:t>
            </w:r>
          </w:p>
          <w:p w14:paraId="3C39B700" w14:textId="77777777" w:rsidR="00BF61C2" w:rsidRPr="00E34836" w:rsidRDefault="00BF61C2" w:rsidP="00507DF1">
            <w:pPr>
              <w:tabs>
                <w:tab w:val="left" w:pos="709"/>
              </w:tabs>
              <w:rPr>
                <w:b/>
                <w:lang w:eastAsia="ru-RU"/>
              </w:rPr>
            </w:pPr>
            <w:r>
              <w:rPr>
                <w:lang w:eastAsia="ru-RU"/>
              </w:rPr>
              <w:t>-К</w:t>
            </w:r>
            <w:r w:rsidRPr="00E34836">
              <w:rPr>
                <w:lang w:eastAsia="ru-RU"/>
              </w:rPr>
              <w:t>онтроль состояния электромагнитных клапанов</w:t>
            </w:r>
          </w:p>
          <w:p w14:paraId="0D2E4D0D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eastAsia="Times New Roman" w:hAnsi="Times New Roman" w:cs="Times New Roman"/>
                <w:lang w:eastAsia="ru-RU"/>
              </w:rPr>
              <w:t>-Контроль герметичности короба, ревизионных отверстий для дымовых газов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E9B3A" w14:textId="77777777" w:rsidR="00BF61C2" w:rsidRPr="00E34836" w:rsidRDefault="00BF61C2" w:rsidP="00507DF1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14:paraId="16A5E00E" w14:textId="77777777" w:rsidR="00BF61C2" w:rsidRPr="00E34836" w:rsidRDefault="00BF61C2" w:rsidP="00507DF1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14:paraId="749146B5" w14:textId="77777777" w:rsidR="00BF61C2" w:rsidRPr="00E34836" w:rsidRDefault="00BF61C2" w:rsidP="00507DF1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14:paraId="045294DB" w14:textId="77777777" w:rsidR="00BF61C2" w:rsidRPr="00E34836" w:rsidRDefault="00BF61C2" w:rsidP="00507DF1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14:paraId="6F2535DA" w14:textId="77777777" w:rsidR="00BF61C2" w:rsidRPr="00E34836" w:rsidRDefault="00BF61C2" w:rsidP="00507DF1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</w:rPr>
              <w:t>1 раз в месяц</w:t>
            </w:r>
          </w:p>
          <w:p w14:paraId="018FD10E" w14:textId="77777777" w:rsidR="00BF61C2" w:rsidRPr="00E34836" w:rsidRDefault="00BF61C2" w:rsidP="00507DF1">
            <w:pPr>
              <w:jc w:val="center"/>
            </w:pPr>
          </w:p>
        </w:tc>
      </w:tr>
      <w:tr w:rsidR="00BF61C2" w:rsidRPr="00B92774" w14:paraId="0054DEC1" w14:textId="77777777" w:rsidTr="00507DF1">
        <w:trPr>
          <w:trHeight w:val="201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3C9B" w14:textId="77777777" w:rsidR="00BF61C2" w:rsidRPr="00E34836" w:rsidRDefault="00BF61C2" w:rsidP="00507DF1">
            <w:pPr>
              <w:rPr>
                <w:b/>
                <w:bCs/>
              </w:rPr>
            </w:pPr>
            <w:r w:rsidRPr="00E34836">
              <w:rPr>
                <w:b/>
                <w:bCs/>
              </w:rPr>
              <w:t>2</w:t>
            </w: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0EDD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E34836">
              <w:rPr>
                <w:rFonts w:ascii="Times New Roman" w:hAnsi="Times New Roman" w:cs="Times New Roman"/>
                <w:b/>
                <w:bCs/>
              </w:rPr>
              <w:t>Обслуживание горелок и автоматики регулирования горелок Титан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F4F3" w14:textId="77777777" w:rsidR="00BF61C2" w:rsidRPr="00E34836" w:rsidRDefault="00BF61C2" w:rsidP="00507DF1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1C2" w:rsidRPr="00B92774" w14:paraId="43B1A07B" w14:textId="77777777" w:rsidTr="00507DF1">
        <w:trPr>
          <w:trHeight w:val="465"/>
        </w:trPr>
        <w:tc>
          <w:tcPr>
            <w:tcW w:w="563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248BC" w14:textId="77777777" w:rsidR="00BF61C2" w:rsidRPr="00E34836" w:rsidRDefault="00BF61C2" w:rsidP="00507DF1">
            <w:pPr>
              <w:rPr>
                <w:b/>
                <w:bCs/>
              </w:rPr>
            </w:pP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3E19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</w:rPr>
              <w:t>-внешний осмотр</w:t>
            </w:r>
          </w:p>
          <w:p w14:paraId="49A4193A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E34836">
              <w:rPr>
                <w:rFonts w:ascii="Times New Roman" w:hAnsi="Times New Roman" w:cs="Times New Roman"/>
              </w:rPr>
              <w:t>-проверка работы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89F3C" w14:textId="77777777" w:rsidR="00BF61C2" w:rsidRPr="00E34836" w:rsidRDefault="00BF61C2" w:rsidP="00507DF1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BF61C2" w:rsidRPr="00B92774" w14:paraId="50D13537" w14:textId="77777777" w:rsidTr="00507DF1">
        <w:trPr>
          <w:trHeight w:val="690"/>
        </w:trPr>
        <w:tc>
          <w:tcPr>
            <w:tcW w:w="563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666CD" w14:textId="77777777" w:rsidR="00BF61C2" w:rsidRPr="00E34836" w:rsidRDefault="00BF61C2" w:rsidP="00507DF1">
            <w:pPr>
              <w:rPr>
                <w:b/>
                <w:bCs/>
              </w:rPr>
            </w:pP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29153" w14:textId="77777777" w:rsidR="00BF61C2" w:rsidRPr="00E34836" w:rsidRDefault="00BF61C2" w:rsidP="00507DF1">
            <w:pPr>
              <w:jc w:val="both"/>
              <w:rPr>
                <w:lang w:eastAsia="ru-RU"/>
              </w:rPr>
            </w:pPr>
            <w:r w:rsidRPr="00E34836">
              <w:t>-</w:t>
            </w:r>
            <w:r w:rsidRPr="00E34836">
              <w:rPr>
                <w:lang w:eastAsia="ru-RU"/>
              </w:rPr>
              <w:t>чистка заборного устройства воздуха и воздушной заслонки</w:t>
            </w:r>
          </w:p>
          <w:p w14:paraId="030E089B" w14:textId="77777777" w:rsidR="00BF61C2" w:rsidRPr="00E34836" w:rsidRDefault="00BF61C2" w:rsidP="00507DF1">
            <w:pPr>
              <w:jc w:val="both"/>
              <w:rPr>
                <w:lang w:eastAsia="ru-RU"/>
              </w:rPr>
            </w:pPr>
            <w:r w:rsidRPr="00E34836">
              <w:rPr>
                <w:lang w:eastAsia="ru-RU"/>
              </w:rPr>
              <w:t xml:space="preserve">-проверка зазоров запальных </w:t>
            </w:r>
            <w:proofErr w:type="gramStart"/>
            <w:r w:rsidRPr="00E34836">
              <w:rPr>
                <w:lang w:eastAsia="ru-RU"/>
              </w:rPr>
              <w:t>электродов  горелок</w:t>
            </w:r>
            <w:proofErr w:type="gramEnd"/>
            <w:r w:rsidRPr="00E34836">
              <w:rPr>
                <w:lang w:eastAsia="ru-RU"/>
              </w:rPr>
              <w:t>, чистка запальных электродов  при необходимости</w:t>
            </w:r>
          </w:p>
          <w:p w14:paraId="4C6CC18E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eastAsia="Times New Roman" w:hAnsi="Times New Roman" w:cs="Times New Roman"/>
                <w:lang w:eastAsia="ru-RU"/>
              </w:rPr>
              <w:t>-проверка высоковольтного и контрольного проводов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349E" w14:textId="77777777" w:rsidR="00BF61C2" w:rsidRPr="00E34836" w:rsidRDefault="00BF61C2" w:rsidP="00507DF1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</w:rPr>
              <w:t>1 раз в 3 месяца</w:t>
            </w:r>
          </w:p>
        </w:tc>
      </w:tr>
      <w:tr w:rsidR="00BF61C2" w:rsidRPr="00B92774" w14:paraId="2F04D1E3" w14:textId="77777777" w:rsidTr="00507DF1">
        <w:trPr>
          <w:trHeight w:val="230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35215" w14:textId="77777777" w:rsidR="00BF61C2" w:rsidRPr="00E34836" w:rsidRDefault="00BF61C2" w:rsidP="00507DF1">
            <w:pPr>
              <w:rPr>
                <w:b/>
                <w:bCs/>
              </w:rPr>
            </w:pPr>
            <w:r w:rsidRPr="00E34836">
              <w:rPr>
                <w:b/>
                <w:bCs/>
              </w:rPr>
              <w:t>3</w:t>
            </w: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A49B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  <w:b/>
                <w:bCs/>
              </w:rPr>
              <w:t xml:space="preserve">Проверка </w:t>
            </w:r>
            <w:proofErr w:type="gramStart"/>
            <w:r w:rsidRPr="00E34836">
              <w:rPr>
                <w:rFonts w:ascii="Times New Roman" w:hAnsi="Times New Roman" w:cs="Times New Roman"/>
                <w:b/>
                <w:bCs/>
              </w:rPr>
              <w:t>работоспособности  системы</w:t>
            </w:r>
            <w:proofErr w:type="gramEnd"/>
            <w:r w:rsidRPr="00E34836">
              <w:rPr>
                <w:rFonts w:ascii="Times New Roman" w:hAnsi="Times New Roman" w:cs="Times New Roman"/>
                <w:b/>
                <w:bCs/>
              </w:rPr>
              <w:t xml:space="preserve"> автоматики регулирования и безопасности Титан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91E4" w14:textId="77777777" w:rsidR="00BF61C2" w:rsidRPr="00E34836" w:rsidRDefault="00BF61C2" w:rsidP="00507DF1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1C2" w:rsidRPr="00B92774" w14:paraId="1EFB392D" w14:textId="77777777" w:rsidTr="00507DF1">
        <w:trPr>
          <w:trHeight w:val="510"/>
        </w:trPr>
        <w:tc>
          <w:tcPr>
            <w:tcW w:w="563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4C741" w14:textId="77777777" w:rsidR="00BF61C2" w:rsidRPr="00E34836" w:rsidRDefault="00BF61C2" w:rsidP="00507DF1">
            <w:pPr>
              <w:rPr>
                <w:b/>
                <w:bCs/>
              </w:rPr>
            </w:pP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D07FE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E34836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Производится поочередное изменение каждого из контролируемых параметров до заданного значения срабатывания защиты </w:t>
            </w:r>
            <w:proofErr w:type="gramStart"/>
            <w:r w:rsidRPr="00E34836">
              <w:rPr>
                <w:rFonts w:ascii="Times New Roman" w:eastAsia="Times New Roman" w:hAnsi="Times New Roman" w:cs="Times New Roman"/>
                <w:lang w:eastAsia="ru-RU"/>
              </w:rPr>
              <w:t>и  сигнализации</w:t>
            </w:r>
            <w:proofErr w:type="gramEnd"/>
            <w:r w:rsidRPr="00E34836">
              <w:rPr>
                <w:rFonts w:ascii="Times New Roman" w:eastAsia="Times New Roman" w:hAnsi="Times New Roman" w:cs="Times New Roman"/>
                <w:lang w:eastAsia="ru-RU"/>
              </w:rPr>
              <w:t xml:space="preserve"> с составлением акта.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6D05" w14:textId="77777777" w:rsidR="00BF61C2" w:rsidRPr="00E34836" w:rsidRDefault="00BF61C2" w:rsidP="00507DF1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BF61C2" w:rsidRPr="00B92774" w14:paraId="267372F5" w14:textId="77777777" w:rsidTr="00507DF1">
        <w:trPr>
          <w:trHeight w:val="181"/>
        </w:trPr>
        <w:tc>
          <w:tcPr>
            <w:tcW w:w="563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D3D74" w14:textId="77777777" w:rsidR="00BF61C2" w:rsidRPr="00E34836" w:rsidRDefault="00BF61C2" w:rsidP="00507DF1">
            <w:pPr>
              <w:rPr>
                <w:b/>
                <w:bCs/>
              </w:rPr>
            </w:pP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5745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eastAsia="Times New Roman" w:hAnsi="Times New Roman" w:cs="Times New Roman"/>
                <w:lang w:eastAsia="ru-RU"/>
              </w:rPr>
              <w:t>Текущий ремонт системы автоматического регулирования и безопасности.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FBA85" w14:textId="77777777" w:rsidR="00BF61C2" w:rsidRPr="00E34836" w:rsidRDefault="00BF61C2" w:rsidP="00507DF1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</w:rPr>
              <w:t>1 раз в 12 месяцев</w:t>
            </w:r>
          </w:p>
        </w:tc>
      </w:tr>
      <w:tr w:rsidR="00BF61C2" w:rsidRPr="00B92774" w14:paraId="1F5618E6" w14:textId="77777777" w:rsidTr="00507DF1">
        <w:trPr>
          <w:trHeight w:val="230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DF78C" w14:textId="77777777" w:rsidR="00BF61C2" w:rsidRPr="00E34836" w:rsidRDefault="00BF61C2" w:rsidP="00507DF1">
            <w:pPr>
              <w:rPr>
                <w:b/>
                <w:bCs/>
              </w:rPr>
            </w:pPr>
            <w:r w:rsidRPr="00E34836">
              <w:rPr>
                <w:b/>
                <w:bCs/>
              </w:rPr>
              <w:t>4</w:t>
            </w: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E87D5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483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Обслуживание воздухонагревателя: ВРК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DC548" w14:textId="77777777" w:rsidR="00BF61C2" w:rsidRPr="00E34836" w:rsidRDefault="00BF61C2" w:rsidP="00507DF1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1C2" w:rsidRPr="00B92774" w14:paraId="70EA16E8" w14:textId="77777777" w:rsidTr="00507DF1">
        <w:trPr>
          <w:trHeight w:val="230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FCCE" w14:textId="77777777" w:rsidR="00BF61C2" w:rsidRPr="00E34836" w:rsidRDefault="00BF61C2" w:rsidP="00507DF1">
            <w:pPr>
              <w:rPr>
                <w:b/>
                <w:bCs/>
              </w:rPr>
            </w:pP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04F18" w14:textId="77777777" w:rsidR="00BF61C2" w:rsidRPr="00E34836" w:rsidRDefault="00BF61C2" w:rsidP="00507DF1">
            <w:pPr>
              <w:jc w:val="both"/>
              <w:rPr>
                <w:lang w:eastAsia="ru-RU"/>
              </w:rPr>
            </w:pPr>
            <w:r w:rsidRPr="00E34836">
              <w:rPr>
                <w:lang w:eastAsia="ru-RU"/>
              </w:rPr>
              <w:t xml:space="preserve">Проверка состава уходящих газов при работе </w:t>
            </w:r>
            <w:proofErr w:type="gramStart"/>
            <w:r w:rsidRPr="00E34836">
              <w:rPr>
                <w:lang w:eastAsia="ru-RU"/>
              </w:rPr>
              <w:t>воздухонагревателя  на</w:t>
            </w:r>
            <w:proofErr w:type="gramEnd"/>
            <w:r w:rsidRPr="00E34836">
              <w:rPr>
                <w:lang w:eastAsia="ru-RU"/>
              </w:rPr>
              <w:t xml:space="preserve"> природном газе  </w:t>
            </w:r>
          </w:p>
          <w:p w14:paraId="19A7008C" w14:textId="77777777" w:rsidR="00BF61C2" w:rsidRPr="00E34836" w:rsidRDefault="00BF61C2" w:rsidP="00507DF1">
            <w:pPr>
              <w:jc w:val="both"/>
              <w:rPr>
                <w:lang w:eastAsia="ru-RU"/>
              </w:rPr>
            </w:pPr>
            <w:r w:rsidRPr="00E34836">
              <w:rPr>
                <w:lang w:eastAsia="ru-RU"/>
              </w:rPr>
              <w:t xml:space="preserve">-Контроль сжигания топлива с измерением СО2, СО, О2, температуры уходящих газов и тяги газоанализатором. </w:t>
            </w:r>
          </w:p>
          <w:p w14:paraId="36CCB082" w14:textId="77777777" w:rsidR="00BF61C2" w:rsidRDefault="00BF61C2" w:rsidP="00507DF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E34836">
              <w:rPr>
                <w:lang w:eastAsia="ru-RU"/>
              </w:rPr>
              <w:t>Контроль температуры воздуха на выходе из воздухонагревателя;</w:t>
            </w:r>
          </w:p>
          <w:p w14:paraId="659C4729" w14:textId="77777777" w:rsidR="00BF61C2" w:rsidRPr="00E34836" w:rsidRDefault="00BF61C2" w:rsidP="00507DF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-К</w:t>
            </w:r>
            <w:r w:rsidRPr="00E34836">
              <w:rPr>
                <w:lang w:eastAsia="ru-RU"/>
              </w:rPr>
              <w:t>онтроль температуры воздуха на входе в воздухонагреватель;</w:t>
            </w:r>
          </w:p>
          <w:p w14:paraId="3762EB3A" w14:textId="77777777" w:rsidR="00BF61C2" w:rsidRPr="00E34836" w:rsidRDefault="00BF61C2" w:rsidP="00507DF1">
            <w:pPr>
              <w:tabs>
                <w:tab w:val="left" w:pos="709"/>
              </w:tabs>
              <w:rPr>
                <w:b/>
                <w:lang w:eastAsia="ru-RU"/>
              </w:rPr>
            </w:pPr>
            <w:r>
              <w:rPr>
                <w:lang w:eastAsia="ru-RU"/>
              </w:rPr>
              <w:t>-К</w:t>
            </w:r>
            <w:r w:rsidRPr="00E34836">
              <w:rPr>
                <w:lang w:eastAsia="ru-RU"/>
              </w:rPr>
              <w:t>онтроль состояния электромагнитных клапанов</w:t>
            </w:r>
          </w:p>
          <w:p w14:paraId="68E6E928" w14:textId="77777777" w:rsidR="00BF61C2" w:rsidRPr="00B109F1" w:rsidRDefault="00BF61C2" w:rsidP="00507DF1">
            <w:pPr>
              <w:jc w:val="both"/>
              <w:rPr>
                <w:lang w:eastAsia="ru-RU"/>
              </w:rPr>
            </w:pPr>
            <w:r w:rsidRPr="00E34836">
              <w:rPr>
                <w:lang w:eastAsia="ru-RU"/>
              </w:rPr>
              <w:t>-Контроль герметичности короба, ревизионных отверстий для дымовых газов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A29B" w14:textId="77777777" w:rsidR="00BF61C2" w:rsidRPr="00E34836" w:rsidRDefault="00BF61C2" w:rsidP="00507DF1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BF61C2" w:rsidRPr="00B92774" w14:paraId="5D3D68B2" w14:textId="77777777" w:rsidTr="00507DF1">
        <w:trPr>
          <w:trHeight w:val="321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DB332" w14:textId="77777777" w:rsidR="00BF61C2" w:rsidRPr="00E34836" w:rsidRDefault="00BF61C2" w:rsidP="00507DF1">
            <w:pPr>
              <w:ind w:left="-29"/>
              <w:rPr>
                <w:b/>
                <w:bCs/>
              </w:rPr>
            </w:pPr>
            <w:r w:rsidRPr="00E34836">
              <w:rPr>
                <w:b/>
                <w:bCs/>
              </w:rPr>
              <w:t>5</w:t>
            </w: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07B2C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E34836">
              <w:rPr>
                <w:rFonts w:ascii="Times New Roman" w:eastAsia="Times New Roman" w:hAnsi="Times New Roman" w:cs="Times New Roman"/>
                <w:b/>
                <w:lang w:eastAsia="ru-RU"/>
              </w:rPr>
              <w:t>Обслуживание горелок и автоматики регулирования горелок ВРК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24A68" w14:textId="77777777" w:rsidR="00BF61C2" w:rsidRPr="00E34836" w:rsidRDefault="00BF61C2" w:rsidP="00507DF1"/>
        </w:tc>
      </w:tr>
      <w:tr w:rsidR="00BF61C2" w:rsidRPr="00B92774" w14:paraId="2B2BC864" w14:textId="77777777" w:rsidTr="00507DF1">
        <w:trPr>
          <w:trHeight w:val="321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66A9B" w14:textId="77777777" w:rsidR="00BF61C2" w:rsidRPr="00E34836" w:rsidRDefault="00BF61C2" w:rsidP="00507DF1"/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46C09" w14:textId="77777777" w:rsidR="00BF61C2" w:rsidRPr="00E34836" w:rsidRDefault="00BF61C2" w:rsidP="00507DF1">
            <w:pPr>
              <w:jc w:val="both"/>
              <w:rPr>
                <w:lang w:eastAsia="ru-RU"/>
              </w:rPr>
            </w:pPr>
            <w:r w:rsidRPr="00E34836">
              <w:rPr>
                <w:lang w:eastAsia="ru-RU"/>
              </w:rPr>
              <w:t>-внешний осмотр</w:t>
            </w:r>
          </w:p>
          <w:p w14:paraId="42018A28" w14:textId="77777777" w:rsidR="00BF61C2" w:rsidRPr="00E34836" w:rsidRDefault="00BF61C2" w:rsidP="00507DF1">
            <w:pPr>
              <w:ind w:left="26"/>
            </w:pPr>
            <w:r w:rsidRPr="00E34836">
              <w:rPr>
                <w:lang w:eastAsia="ru-RU"/>
              </w:rPr>
              <w:t>-проверка работы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E0828" w14:textId="77777777" w:rsidR="00BF61C2" w:rsidRPr="00E34836" w:rsidRDefault="00BF61C2" w:rsidP="00507DF1">
            <w:pPr>
              <w:ind w:left="26"/>
              <w:jc w:val="center"/>
            </w:pPr>
            <w:r w:rsidRPr="00E34836">
              <w:rPr>
                <w:lang w:eastAsia="ru-RU"/>
              </w:rPr>
              <w:t>1 раз в месяц</w:t>
            </w:r>
          </w:p>
        </w:tc>
      </w:tr>
      <w:tr w:rsidR="00BF61C2" w:rsidRPr="00B92774" w14:paraId="622B8F24" w14:textId="77777777" w:rsidTr="00507DF1">
        <w:trPr>
          <w:trHeight w:val="321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36058" w14:textId="77777777" w:rsidR="00BF61C2" w:rsidRPr="00E34836" w:rsidRDefault="00BF61C2" w:rsidP="00507DF1"/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FCC5" w14:textId="77777777" w:rsidR="00BF61C2" w:rsidRPr="00E34836" w:rsidRDefault="00BF61C2" w:rsidP="00507DF1">
            <w:pPr>
              <w:jc w:val="both"/>
              <w:rPr>
                <w:lang w:eastAsia="ru-RU"/>
              </w:rPr>
            </w:pPr>
            <w:r w:rsidRPr="00E34836">
              <w:rPr>
                <w:lang w:eastAsia="ru-RU"/>
              </w:rPr>
              <w:t>-чистка запального и ионизационного электрода;</w:t>
            </w:r>
          </w:p>
          <w:p w14:paraId="3F84BB27" w14:textId="77777777" w:rsidR="00BF61C2" w:rsidRPr="00E34836" w:rsidRDefault="00BF61C2" w:rsidP="00507DF1">
            <w:pPr>
              <w:jc w:val="both"/>
              <w:rPr>
                <w:lang w:eastAsia="ru-RU"/>
              </w:rPr>
            </w:pPr>
            <w:r w:rsidRPr="00E34836">
              <w:rPr>
                <w:lang w:eastAsia="ru-RU"/>
              </w:rPr>
              <w:t>-проверка состояния шайбы стабилизации факела;</w:t>
            </w:r>
          </w:p>
          <w:p w14:paraId="620C99BD" w14:textId="77777777" w:rsidR="00BF61C2" w:rsidRPr="00E34836" w:rsidRDefault="00BF61C2" w:rsidP="00507DF1">
            <w:pPr>
              <w:jc w:val="both"/>
              <w:rPr>
                <w:lang w:eastAsia="ru-RU"/>
              </w:rPr>
            </w:pPr>
            <w:r w:rsidRPr="00E34836">
              <w:rPr>
                <w:lang w:eastAsia="ru-RU"/>
              </w:rPr>
              <w:t>-проверка высоковольтного и контрольного проводов;</w:t>
            </w:r>
          </w:p>
          <w:p w14:paraId="1872D369" w14:textId="77777777" w:rsidR="00BF61C2" w:rsidRPr="00E34836" w:rsidRDefault="00BF61C2" w:rsidP="00507DF1">
            <w:pPr>
              <w:jc w:val="both"/>
              <w:rPr>
                <w:lang w:eastAsia="ru-RU"/>
              </w:rPr>
            </w:pPr>
            <w:r w:rsidRPr="00E34836">
              <w:rPr>
                <w:lang w:eastAsia="ru-RU"/>
              </w:rPr>
              <w:t>-регулировка запального и ионизационного электрода (при необходимости);</w:t>
            </w:r>
          </w:p>
          <w:p w14:paraId="08251E44" w14:textId="77777777" w:rsidR="00BF61C2" w:rsidRPr="00E34836" w:rsidRDefault="00BF61C2" w:rsidP="00507DF1">
            <w:pPr>
              <w:jc w:val="both"/>
              <w:rPr>
                <w:lang w:eastAsia="ru-RU"/>
              </w:rPr>
            </w:pPr>
            <w:r w:rsidRPr="00E34836">
              <w:rPr>
                <w:lang w:eastAsia="ru-RU"/>
              </w:rPr>
              <w:lastRenderedPageBreak/>
              <w:t>-чистка вентилятора горелки (при необходимости);</w:t>
            </w:r>
          </w:p>
          <w:p w14:paraId="1306D63F" w14:textId="77777777" w:rsidR="00BF61C2" w:rsidRPr="00E34836" w:rsidRDefault="00BF61C2" w:rsidP="00507DF1">
            <w:pPr>
              <w:jc w:val="both"/>
              <w:rPr>
                <w:lang w:eastAsia="ru-RU"/>
              </w:rPr>
            </w:pPr>
            <w:r w:rsidRPr="00E34836">
              <w:rPr>
                <w:lang w:eastAsia="ru-RU"/>
              </w:rPr>
              <w:t>-демонтаж блока управления горелкой и проверка электрических соединений на клеммной панели (при необходимости);</w:t>
            </w:r>
          </w:p>
          <w:p w14:paraId="0855E391" w14:textId="77777777" w:rsidR="00BF61C2" w:rsidRPr="00E34836" w:rsidRDefault="00BF61C2" w:rsidP="00507DF1">
            <w:pPr>
              <w:ind w:left="26"/>
            </w:pPr>
            <w:r w:rsidRPr="00E34836">
              <w:rPr>
                <w:lang w:eastAsia="ru-RU"/>
              </w:rPr>
              <w:t xml:space="preserve">-демонтаж фильтра </w:t>
            </w:r>
            <w:proofErr w:type="spellStart"/>
            <w:r w:rsidRPr="00E34836">
              <w:rPr>
                <w:lang w:eastAsia="ru-RU"/>
              </w:rPr>
              <w:t>газомагнитного</w:t>
            </w:r>
            <w:proofErr w:type="spellEnd"/>
            <w:r w:rsidRPr="00E34836">
              <w:rPr>
                <w:lang w:eastAsia="ru-RU"/>
              </w:rPr>
              <w:t xml:space="preserve"> блока и его промывка;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7D963" w14:textId="77777777" w:rsidR="00BF61C2" w:rsidRPr="00E34836" w:rsidRDefault="00BF61C2" w:rsidP="00507DF1">
            <w:pPr>
              <w:ind w:left="26"/>
              <w:jc w:val="center"/>
            </w:pPr>
            <w:r w:rsidRPr="00E34836">
              <w:rPr>
                <w:lang w:eastAsia="ru-RU"/>
              </w:rPr>
              <w:lastRenderedPageBreak/>
              <w:t>1 раз в месяц</w:t>
            </w:r>
          </w:p>
        </w:tc>
      </w:tr>
      <w:tr w:rsidR="00BF61C2" w:rsidRPr="00B92774" w14:paraId="2BBEB5CD" w14:textId="77777777" w:rsidTr="00507DF1">
        <w:trPr>
          <w:trHeight w:val="321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F52A9" w14:textId="77777777" w:rsidR="00BF61C2" w:rsidRPr="00E34836" w:rsidRDefault="00BF61C2" w:rsidP="00507DF1">
            <w:pPr>
              <w:ind w:left="-29"/>
              <w:rPr>
                <w:b/>
                <w:bCs/>
              </w:rPr>
            </w:pPr>
            <w:r w:rsidRPr="00E34836">
              <w:rPr>
                <w:b/>
                <w:bCs/>
              </w:rPr>
              <w:t>6</w:t>
            </w: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2FD88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E348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Проверка </w:t>
            </w:r>
            <w:proofErr w:type="gramStart"/>
            <w:r w:rsidRPr="00E34836">
              <w:rPr>
                <w:rFonts w:ascii="Times New Roman" w:eastAsia="Times New Roman" w:hAnsi="Times New Roman" w:cs="Times New Roman"/>
                <w:b/>
                <w:lang w:eastAsia="ru-RU"/>
              </w:rPr>
              <w:t>работоспособности  системы</w:t>
            </w:r>
            <w:proofErr w:type="gramEnd"/>
            <w:r w:rsidRPr="00E348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автоматики регулирования и безопасности ВРК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4FF9B" w14:textId="77777777" w:rsidR="00BF61C2" w:rsidRPr="00E34836" w:rsidRDefault="00BF61C2" w:rsidP="00507DF1">
            <w:pPr>
              <w:jc w:val="center"/>
            </w:pPr>
          </w:p>
        </w:tc>
      </w:tr>
      <w:tr w:rsidR="00BF61C2" w:rsidRPr="00B92774" w14:paraId="2328FA15" w14:textId="77777777" w:rsidTr="00507DF1">
        <w:trPr>
          <w:trHeight w:val="321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140CE" w14:textId="77777777" w:rsidR="00BF61C2" w:rsidRPr="00E34836" w:rsidRDefault="00BF61C2" w:rsidP="00507DF1">
            <w:pPr>
              <w:ind w:left="-29"/>
              <w:rPr>
                <w:b/>
                <w:bCs/>
              </w:rPr>
            </w:pP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FF5AE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E34836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Производится поочередное изменение каждого из контролируемых параметров до заданного значения срабатывания защиты </w:t>
            </w:r>
            <w:proofErr w:type="gramStart"/>
            <w:r w:rsidRPr="00E34836">
              <w:rPr>
                <w:rFonts w:ascii="Times New Roman" w:eastAsia="Times New Roman" w:hAnsi="Times New Roman" w:cs="Times New Roman"/>
                <w:lang w:eastAsia="ru-RU"/>
              </w:rPr>
              <w:t>и  сигнализации</w:t>
            </w:r>
            <w:proofErr w:type="gramEnd"/>
            <w:r w:rsidRPr="00E34836">
              <w:rPr>
                <w:rFonts w:ascii="Times New Roman" w:eastAsia="Times New Roman" w:hAnsi="Times New Roman" w:cs="Times New Roman"/>
                <w:lang w:eastAsia="ru-RU"/>
              </w:rPr>
              <w:t xml:space="preserve"> с составлением акта.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0DBB2" w14:textId="77777777" w:rsidR="00BF61C2" w:rsidRPr="00E34836" w:rsidRDefault="00BF61C2" w:rsidP="00507DF1">
            <w:pPr>
              <w:jc w:val="center"/>
            </w:pPr>
            <w:r w:rsidRPr="00E34836">
              <w:t>1 раз в месяц</w:t>
            </w:r>
          </w:p>
        </w:tc>
      </w:tr>
      <w:tr w:rsidR="00BF61C2" w:rsidRPr="00B92774" w14:paraId="6B34BAD5" w14:textId="77777777" w:rsidTr="00507DF1">
        <w:trPr>
          <w:trHeight w:val="363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EB6DE" w14:textId="77777777" w:rsidR="00BF61C2" w:rsidRPr="00E34836" w:rsidRDefault="00BF61C2" w:rsidP="00507DF1">
            <w:pPr>
              <w:ind w:left="-29"/>
              <w:rPr>
                <w:b/>
                <w:bCs/>
              </w:rPr>
            </w:pP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482D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836">
              <w:rPr>
                <w:rFonts w:ascii="Times New Roman" w:eastAsia="Times New Roman" w:hAnsi="Times New Roman" w:cs="Times New Roman"/>
                <w:lang w:eastAsia="ru-RU"/>
              </w:rPr>
              <w:t>Текущий ремонт системы автоматического регулирования и безопасности.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FC4FC" w14:textId="77777777" w:rsidR="00BF61C2" w:rsidRPr="00E34836" w:rsidRDefault="00BF61C2" w:rsidP="00507DF1">
            <w:r w:rsidRPr="00E34836">
              <w:t>1 раз в 12 месяцев</w:t>
            </w:r>
          </w:p>
        </w:tc>
      </w:tr>
      <w:tr w:rsidR="00BF61C2" w:rsidRPr="00B92774" w14:paraId="2FBB4559" w14:textId="77777777" w:rsidTr="00507DF1">
        <w:trPr>
          <w:trHeight w:val="363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5B90" w14:textId="77777777" w:rsidR="00BF61C2" w:rsidRPr="00E34836" w:rsidRDefault="00BF61C2" w:rsidP="00507DF1">
            <w:pPr>
              <w:ind w:left="-29"/>
              <w:rPr>
                <w:b/>
                <w:bCs/>
              </w:rPr>
            </w:pPr>
            <w:r w:rsidRPr="00E34836">
              <w:rPr>
                <w:b/>
                <w:bCs/>
              </w:rPr>
              <w:t>7</w:t>
            </w: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8996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836">
              <w:rPr>
                <w:rFonts w:ascii="Times New Roman" w:hAnsi="Times New Roman" w:cs="Times New Roman"/>
                <w:b/>
                <w:bCs/>
              </w:rPr>
              <w:t>Обслуживание газового оборудования: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C3D60" w14:textId="77777777" w:rsidR="00BF61C2" w:rsidRPr="00E34836" w:rsidRDefault="00BF61C2" w:rsidP="00507DF1"/>
        </w:tc>
      </w:tr>
      <w:tr w:rsidR="00BF61C2" w:rsidRPr="00B92774" w14:paraId="610E8564" w14:textId="77777777" w:rsidTr="00507DF1">
        <w:trPr>
          <w:trHeight w:val="363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02706" w14:textId="77777777" w:rsidR="00BF61C2" w:rsidRPr="00E34836" w:rsidRDefault="00BF61C2" w:rsidP="00507DF1">
            <w:pPr>
              <w:ind w:left="-29"/>
              <w:rPr>
                <w:b/>
                <w:bCs/>
              </w:rPr>
            </w:pP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D3CB" w14:textId="77777777" w:rsidR="00BF61C2" w:rsidRPr="00E34836" w:rsidRDefault="00BF61C2" w:rsidP="00507DF1">
            <w:pPr>
              <w:ind w:left="26"/>
              <w:rPr>
                <w:b/>
              </w:rPr>
            </w:pPr>
            <w:proofErr w:type="spellStart"/>
            <w:r w:rsidRPr="00E34836">
              <w:rPr>
                <w:b/>
              </w:rPr>
              <w:t>Внутрикотельный</w:t>
            </w:r>
            <w:proofErr w:type="spellEnd"/>
            <w:r w:rsidRPr="00E34836">
              <w:rPr>
                <w:b/>
              </w:rPr>
              <w:t xml:space="preserve"> газопровод:</w:t>
            </w:r>
          </w:p>
          <w:p w14:paraId="055AD895" w14:textId="77777777" w:rsidR="00BF61C2" w:rsidRPr="00E34836" w:rsidRDefault="00BF61C2" w:rsidP="00507DF1">
            <w:pPr>
              <w:ind w:left="26"/>
            </w:pPr>
            <w:r w:rsidRPr="00E34836">
              <w:t>Осмотр технического состояния, устранение утечек</w:t>
            </w:r>
          </w:p>
          <w:p w14:paraId="09338AB3" w14:textId="77777777" w:rsidR="00BF61C2" w:rsidRPr="00E34836" w:rsidRDefault="00BF61C2" w:rsidP="00507DF1">
            <w:pPr>
              <w:ind w:left="26"/>
            </w:pPr>
            <w:r w:rsidRPr="00E34836">
              <w:t>Техническое обслуживание газопровода</w:t>
            </w:r>
          </w:p>
          <w:p w14:paraId="195C9BD8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34836">
              <w:rPr>
                <w:rFonts w:ascii="Times New Roman" w:hAnsi="Times New Roman" w:cs="Times New Roman"/>
              </w:rPr>
              <w:t>Ремонт газопровода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36465" w14:textId="77777777" w:rsidR="00BF61C2" w:rsidRPr="00E34836" w:rsidRDefault="00BF61C2" w:rsidP="00507DF1">
            <w:pPr>
              <w:ind w:left="26"/>
              <w:jc w:val="center"/>
            </w:pPr>
            <w:r w:rsidRPr="00E34836">
              <w:t>1 раз в месяц</w:t>
            </w:r>
          </w:p>
          <w:p w14:paraId="18BF2FA4" w14:textId="77777777" w:rsidR="00BF61C2" w:rsidRPr="00E34836" w:rsidRDefault="00BF61C2" w:rsidP="00507DF1">
            <w:pPr>
              <w:ind w:left="26"/>
              <w:jc w:val="center"/>
            </w:pPr>
            <w:r w:rsidRPr="00E34836">
              <w:t>1 раз в месяц</w:t>
            </w:r>
          </w:p>
          <w:p w14:paraId="79935BD9" w14:textId="77777777" w:rsidR="00BF61C2" w:rsidRPr="00E34836" w:rsidRDefault="00BF61C2" w:rsidP="00507DF1">
            <w:pPr>
              <w:ind w:left="26"/>
              <w:jc w:val="center"/>
            </w:pPr>
            <w:r w:rsidRPr="00E34836">
              <w:t>1 раз в 6 месяцев</w:t>
            </w:r>
          </w:p>
          <w:p w14:paraId="253799A8" w14:textId="77777777" w:rsidR="00BF61C2" w:rsidRPr="00E34836" w:rsidRDefault="00BF61C2" w:rsidP="00507DF1">
            <w:r w:rsidRPr="00E34836">
              <w:t xml:space="preserve">       1 раз в 12 месяцев</w:t>
            </w:r>
          </w:p>
        </w:tc>
      </w:tr>
      <w:tr w:rsidR="00BF61C2" w:rsidRPr="00B92774" w14:paraId="7068A852" w14:textId="77777777" w:rsidTr="00507DF1">
        <w:trPr>
          <w:trHeight w:val="363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327C" w14:textId="77777777" w:rsidR="00BF61C2" w:rsidRPr="00E34836" w:rsidRDefault="00BF61C2" w:rsidP="00507DF1">
            <w:pPr>
              <w:rPr>
                <w:b/>
                <w:bCs/>
              </w:rPr>
            </w:pP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D7AC4" w14:textId="77777777" w:rsidR="00BF61C2" w:rsidRPr="00E34836" w:rsidRDefault="00BF61C2" w:rsidP="00507DF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34836">
              <w:rPr>
                <w:rFonts w:ascii="Times New Roman" w:hAnsi="Times New Roman" w:cs="Times New Roman"/>
                <w:b/>
              </w:rPr>
              <w:t>Наружный газопровод:</w:t>
            </w:r>
          </w:p>
          <w:p w14:paraId="349B8220" w14:textId="77777777" w:rsidR="00BF61C2" w:rsidRPr="00E34836" w:rsidRDefault="00BF61C2" w:rsidP="00507DF1">
            <w:r w:rsidRPr="00E34836">
              <w:t>Осмотр технического состояния, устранение утечек</w:t>
            </w:r>
          </w:p>
          <w:p w14:paraId="4CDBE60F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836">
              <w:rPr>
                <w:rFonts w:ascii="Times New Roman" w:hAnsi="Times New Roman" w:cs="Times New Roman"/>
              </w:rPr>
              <w:t xml:space="preserve">Текущий ремонт 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59E86" w14:textId="77777777" w:rsidR="00BF61C2" w:rsidRPr="00E34836" w:rsidRDefault="00BF61C2" w:rsidP="00507DF1">
            <w:pPr>
              <w:ind w:left="26"/>
              <w:jc w:val="center"/>
            </w:pPr>
          </w:p>
          <w:p w14:paraId="776F42AF" w14:textId="77777777" w:rsidR="00BF61C2" w:rsidRPr="00E34836" w:rsidRDefault="00BF61C2" w:rsidP="00507DF1">
            <w:pPr>
              <w:ind w:left="26"/>
              <w:jc w:val="center"/>
            </w:pPr>
            <w:r w:rsidRPr="00E34836">
              <w:t>1 раз в месяц</w:t>
            </w:r>
          </w:p>
          <w:p w14:paraId="025E22C6" w14:textId="77777777" w:rsidR="00BF61C2" w:rsidRPr="00E34836" w:rsidRDefault="00BF61C2" w:rsidP="00507DF1">
            <w:r w:rsidRPr="00E34836">
              <w:t xml:space="preserve">   1 раз в 12 месяцев</w:t>
            </w:r>
          </w:p>
        </w:tc>
      </w:tr>
      <w:tr w:rsidR="00BF61C2" w:rsidRPr="00B92774" w14:paraId="6EE6FAAA" w14:textId="77777777" w:rsidTr="00507DF1">
        <w:trPr>
          <w:trHeight w:val="363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E39F0" w14:textId="77777777" w:rsidR="00BF61C2" w:rsidRPr="00E34836" w:rsidRDefault="00BF61C2" w:rsidP="00507DF1">
            <w:pPr>
              <w:ind w:left="-29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1AF8A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  <w:b/>
                <w:bCs/>
              </w:rPr>
              <w:t>Проверка системы автоматического контроля загазованности: сигнализаторов СО, СН</w:t>
            </w:r>
            <w:r w:rsidRPr="00E34836">
              <w:rPr>
                <w:rFonts w:ascii="Times New Roman" w:hAnsi="Times New Roman" w:cs="Times New Roman"/>
                <w:b/>
                <w:bCs/>
                <w:vertAlign w:val="subscript"/>
              </w:rPr>
              <w:t>4</w:t>
            </w:r>
            <w:r w:rsidRPr="00E34836">
              <w:rPr>
                <w:rFonts w:ascii="Times New Roman" w:hAnsi="Times New Roman" w:cs="Times New Roman"/>
                <w:b/>
                <w:bCs/>
              </w:rPr>
              <w:t>, отсечного газового электромагнитного клапана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804A5" w14:textId="77777777" w:rsidR="00BF61C2" w:rsidRPr="00E34836" w:rsidRDefault="00BF61C2" w:rsidP="00507DF1"/>
        </w:tc>
      </w:tr>
      <w:tr w:rsidR="00BF61C2" w:rsidRPr="00B92774" w14:paraId="2266514C" w14:textId="77777777" w:rsidTr="00507DF1">
        <w:trPr>
          <w:trHeight w:val="363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B4BF6" w14:textId="77777777" w:rsidR="00BF61C2" w:rsidRPr="00E34836" w:rsidRDefault="00BF61C2" w:rsidP="00507DF1">
            <w:pPr>
              <w:ind w:left="-29"/>
              <w:rPr>
                <w:b/>
                <w:bCs/>
              </w:rPr>
            </w:pP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DEE1D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</w:rPr>
              <w:t xml:space="preserve">Проверка срабатывания сигнализаторов </w:t>
            </w:r>
            <w:proofErr w:type="gramStart"/>
            <w:r w:rsidRPr="00E34836">
              <w:rPr>
                <w:rFonts w:ascii="Times New Roman" w:hAnsi="Times New Roman" w:cs="Times New Roman"/>
              </w:rPr>
              <w:t>загазованности  котельной</w:t>
            </w:r>
            <w:proofErr w:type="gramEnd"/>
            <w:r w:rsidRPr="00E34836">
              <w:rPr>
                <w:rFonts w:ascii="Times New Roman" w:hAnsi="Times New Roman" w:cs="Times New Roman"/>
              </w:rPr>
              <w:t>  стандартными газовыми смесями, проверка работы отсечного газового электромагнитного клапана  с составлением акта о проведенной проверке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AEE6" w14:textId="77777777" w:rsidR="00BF61C2" w:rsidRPr="00E34836" w:rsidRDefault="00BF61C2" w:rsidP="00507DF1">
            <w:r w:rsidRPr="00E34836">
              <w:t>1 раз в месяц</w:t>
            </w:r>
          </w:p>
        </w:tc>
      </w:tr>
      <w:tr w:rsidR="00BF61C2" w:rsidRPr="00B92774" w14:paraId="5C0312BD" w14:textId="77777777" w:rsidTr="00507DF1">
        <w:trPr>
          <w:trHeight w:val="363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9CBC" w14:textId="77777777" w:rsidR="00BF61C2" w:rsidRPr="00E34836" w:rsidRDefault="00BF61C2" w:rsidP="00507DF1">
            <w:pPr>
              <w:ind w:left="-29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EC71F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  <w:b/>
                <w:bCs/>
              </w:rPr>
              <w:t>Обслуживание оборудования тепломеханической части котельной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9962D" w14:textId="77777777" w:rsidR="00BF61C2" w:rsidRPr="00E34836" w:rsidRDefault="00BF61C2" w:rsidP="00507DF1"/>
        </w:tc>
      </w:tr>
      <w:tr w:rsidR="00BF61C2" w:rsidRPr="00B92774" w14:paraId="08666809" w14:textId="77777777" w:rsidTr="00507DF1">
        <w:trPr>
          <w:trHeight w:val="363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C70E" w14:textId="77777777" w:rsidR="00BF61C2" w:rsidRPr="00E34836" w:rsidRDefault="00BF61C2" w:rsidP="00507DF1">
            <w:pPr>
              <w:ind w:left="-29"/>
              <w:rPr>
                <w:b/>
                <w:bCs/>
              </w:rPr>
            </w:pP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6198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</w:rPr>
              <w:t>Внешний осмотр, проверка герметичности</w:t>
            </w:r>
          </w:p>
          <w:p w14:paraId="7D6BC148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</w:rPr>
              <w:t>- Запорная арматура</w:t>
            </w:r>
          </w:p>
          <w:p w14:paraId="29E2E8C9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</w:rPr>
              <w:t>- Расширительные баки</w:t>
            </w:r>
          </w:p>
          <w:p w14:paraId="010923CA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</w:rPr>
              <w:t>- Теплообменники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BBC5" w14:textId="77777777" w:rsidR="00BF61C2" w:rsidRPr="00E34836" w:rsidRDefault="00BF61C2" w:rsidP="00507DF1">
            <w:r w:rsidRPr="00E34836">
              <w:t>1 раз в месяц</w:t>
            </w:r>
          </w:p>
        </w:tc>
      </w:tr>
      <w:tr w:rsidR="00BF61C2" w:rsidRPr="00B92774" w14:paraId="39E1D0D3" w14:textId="77777777" w:rsidTr="00507DF1">
        <w:trPr>
          <w:trHeight w:val="363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DCB0" w14:textId="77777777" w:rsidR="00BF61C2" w:rsidRPr="00E34836" w:rsidRDefault="00BF61C2" w:rsidP="00507DF1">
            <w:pPr>
              <w:ind w:left="-29"/>
              <w:rPr>
                <w:b/>
                <w:bCs/>
              </w:rPr>
            </w:pP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C2759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</w:rPr>
              <w:t>Устранение утечек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E7240" w14:textId="77777777" w:rsidR="00BF61C2" w:rsidRPr="00E34836" w:rsidRDefault="00BF61C2" w:rsidP="00507DF1">
            <w:r w:rsidRPr="00E34836">
              <w:t>По мере необходимости</w:t>
            </w:r>
          </w:p>
        </w:tc>
      </w:tr>
      <w:tr w:rsidR="00BF61C2" w:rsidRPr="00B92774" w14:paraId="4B2B2BFF" w14:textId="77777777" w:rsidTr="00507DF1">
        <w:trPr>
          <w:trHeight w:val="363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504BF" w14:textId="77777777" w:rsidR="00BF61C2" w:rsidRPr="00E34836" w:rsidRDefault="00BF61C2" w:rsidP="00507DF1">
            <w:pPr>
              <w:ind w:left="-29"/>
              <w:rPr>
                <w:b/>
                <w:bCs/>
              </w:rPr>
            </w:pPr>
            <w:r w:rsidRPr="00E34836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3E1E9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  <w:b/>
                <w:bCs/>
              </w:rPr>
              <w:t xml:space="preserve">Насосное оборудование 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8F45" w14:textId="77777777" w:rsidR="00BF61C2" w:rsidRPr="00E34836" w:rsidRDefault="00BF61C2" w:rsidP="00507DF1"/>
        </w:tc>
      </w:tr>
      <w:tr w:rsidR="00BF61C2" w:rsidRPr="00B92774" w14:paraId="56D9D2F4" w14:textId="77777777" w:rsidTr="00507DF1">
        <w:trPr>
          <w:trHeight w:val="363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3BEFC" w14:textId="77777777" w:rsidR="00BF61C2" w:rsidRPr="00E34836" w:rsidRDefault="00BF61C2" w:rsidP="00507DF1">
            <w:pPr>
              <w:ind w:left="-29"/>
              <w:rPr>
                <w:b/>
                <w:bCs/>
              </w:rPr>
            </w:pP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2B23A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  <w:b/>
                <w:bCs/>
              </w:rPr>
              <w:t>Техническое обслуживание насосной части: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C0507" w14:textId="77777777" w:rsidR="00BF61C2" w:rsidRPr="00E34836" w:rsidRDefault="00BF61C2" w:rsidP="00507DF1"/>
        </w:tc>
      </w:tr>
      <w:tr w:rsidR="00BF61C2" w:rsidRPr="00B92774" w14:paraId="40B4DE74" w14:textId="77777777" w:rsidTr="00507DF1">
        <w:trPr>
          <w:trHeight w:val="363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ECCAE" w14:textId="77777777" w:rsidR="00BF61C2" w:rsidRPr="00E34836" w:rsidRDefault="00BF61C2" w:rsidP="00507DF1">
            <w:pPr>
              <w:ind w:left="-29"/>
              <w:rPr>
                <w:b/>
                <w:bCs/>
              </w:rPr>
            </w:pP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1A96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</w:rPr>
              <w:t>Осмотр внешнего вида насосной части</w:t>
            </w:r>
          </w:p>
          <w:p w14:paraId="1B2BAB36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</w:rPr>
              <w:t>Визуальная проверка стыков и соединений на наличие утечек и их устранение</w:t>
            </w:r>
          </w:p>
          <w:p w14:paraId="7553EB5D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</w:rPr>
              <w:t>Контроль уплотнений вала в зависимости от типа насоса </w:t>
            </w:r>
          </w:p>
          <w:p w14:paraId="2F794A32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</w:rPr>
              <w:t>Проверка затяжки всех болтов и гаек на корпусе насоса</w:t>
            </w:r>
          </w:p>
          <w:p w14:paraId="5B2019EF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</w:rPr>
              <w:t>Проверка отсутствия воздуха в насосах</w:t>
            </w:r>
          </w:p>
          <w:p w14:paraId="798FC162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</w:rPr>
              <w:t>Контроль направления вращения ротора</w:t>
            </w:r>
          </w:p>
          <w:p w14:paraId="1AFACB75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</w:rPr>
              <w:t>Контроль состояния подшипников и замена вышедших из строя при необходимости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C0EEA" w14:textId="77777777" w:rsidR="00BF61C2" w:rsidRPr="00E34836" w:rsidRDefault="00BF61C2" w:rsidP="00507DF1">
            <w:r w:rsidRPr="00E34836">
              <w:t>1 раз в месяц</w:t>
            </w:r>
          </w:p>
        </w:tc>
      </w:tr>
      <w:tr w:rsidR="00BF61C2" w:rsidRPr="00B92774" w14:paraId="1B45937C" w14:textId="77777777" w:rsidTr="00507DF1">
        <w:trPr>
          <w:trHeight w:val="363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6F1DD" w14:textId="77777777" w:rsidR="00BF61C2" w:rsidRPr="00E34836" w:rsidRDefault="00BF61C2" w:rsidP="00507DF1">
            <w:pPr>
              <w:ind w:left="-29"/>
              <w:rPr>
                <w:b/>
                <w:bCs/>
              </w:rPr>
            </w:pP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9070" w14:textId="77777777" w:rsidR="00BF61C2" w:rsidRPr="00E34836" w:rsidRDefault="00BF61C2" w:rsidP="00507DF1">
            <w:pPr>
              <w:pStyle w:val="a3"/>
              <w:spacing w:line="252" w:lineRule="auto"/>
              <w:rPr>
                <w:rStyle w:val="a4"/>
                <w:rFonts w:ascii="Times New Roman" w:hAnsi="Times New Roman" w:cs="Times New Roman"/>
              </w:rPr>
            </w:pPr>
            <w:r w:rsidRPr="00E34836">
              <w:rPr>
                <w:rStyle w:val="a4"/>
                <w:rFonts w:ascii="Times New Roman" w:hAnsi="Times New Roman" w:cs="Times New Roman"/>
              </w:rPr>
              <w:t>Техническое обслуживание электрической части:</w:t>
            </w:r>
          </w:p>
          <w:p w14:paraId="7766FAEA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</w:rPr>
              <w:t>Контроль значений фазных токов</w:t>
            </w:r>
          </w:p>
          <w:p w14:paraId="44B4E84E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</w:rPr>
              <w:t>Контроль правильности установок значения тока на реле тепловой и токовой защиты двигателя</w:t>
            </w:r>
          </w:p>
          <w:p w14:paraId="6B40D791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</w:rPr>
              <w:t xml:space="preserve">Контроль параметров работы и установленных значений на шкафах управления установок  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D0B6" w14:textId="77777777" w:rsidR="00BF61C2" w:rsidRPr="00E34836" w:rsidRDefault="00BF61C2" w:rsidP="00507DF1">
            <w:r w:rsidRPr="00E34836">
              <w:t>1 раз в месяц</w:t>
            </w:r>
          </w:p>
        </w:tc>
      </w:tr>
      <w:tr w:rsidR="00BF61C2" w:rsidRPr="00B92774" w14:paraId="0864D881" w14:textId="77777777" w:rsidTr="00507DF1">
        <w:trPr>
          <w:trHeight w:val="363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7CCD2" w14:textId="77777777" w:rsidR="00BF61C2" w:rsidRPr="00E34836" w:rsidRDefault="00BF61C2" w:rsidP="00507DF1">
            <w:pPr>
              <w:ind w:left="-29"/>
              <w:rPr>
                <w:b/>
                <w:bCs/>
              </w:rPr>
            </w:pPr>
            <w:r w:rsidRPr="00E34836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66CA" w14:textId="77777777" w:rsidR="00BF61C2" w:rsidRPr="00E34836" w:rsidRDefault="00BF61C2" w:rsidP="00507DF1">
            <w:pPr>
              <w:pStyle w:val="a3"/>
              <w:spacing w:line="252" w:lineRule="auto"/>
              <w:rPr>
                <w:rStyle w:val="a4"/>
                <w:rFonts w:ascii="Times New Roman" w:hAnsi="Times New Roman" w:cs="Times New Roman"/>
              </w:rPr>
            </w:pPr>
            <w:r w:rsidRPr="00E34836">
              <w:rPr>
                <w:rStyle w:val="a4"/>
                <w:rFonts w:ascii="Times New Roman" w:hAnsi="Times New Roman" w:cs="Times New Roman"/>
              </w:rPr>
              <w:t>Электрооборудование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90655" w14:textId="77777777" w:rsidR="00BF61C2" w:rsidRPr="00E34836" w:rsidRDefault="00BF61C2" w:rsidP="00507DF1"/>
        </w:tc>
      </w:tr>
      <w:tr w:rsidR="00BF61C2" w:rsidRPr="00B92774" w14:paraId="250F65D4" w14:textId="77777777" w:rsidTr="00507DF1">
        <w:trPr>
          <w:trHeight w:val="363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7673" w14:textId="77777777" w:rsidR="00BF61C2" w:rsidRPr="00E34836" w:rsidRDefault="00BF61C2" w:rsidP="00507DF1">
            <w:pPr>
              <w:ind w:left="-29"/>
              <w:rPr>
                <w:b/>
                <w:bCs/>
              </w:rPr>
            </w:pP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6EC59" w14:textId="77777777" w:rsidR="00BF61C2" w:rsidRPr="00E34836" w:rsidRDefault="00BF61C2" w:rsidP="00507DF1">
            <w:pPr>
              <w:pStyle w:val="a3"/>
              <w:spacing w:line="252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E34836">
              <w:rPr>
                <w:rStyle w:val="a4"/>
                <w:rFonts w:ascii="Times New Roman" w:hAnsi="Times New Roman" w:cs="Times New Roman"/>
              </w:rPr>
              <w:t>Щиты управления котлами</w:t>
            </w:r>
          </w:p>
          <w:p w14:paraId="5275F29D" w14:textId="77777777" w:rsidR="00BF61C2" w:rsidRPr="00E34836" w:rsidRDefault="00BF61C2" w:rsidP="00507DF1">
            <w:pPr>
              <w:pStyle w:val="a3"/>
              <w:spacing w:line="252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E34836">
              <w:rPr>
                <w:rStyle w:val="a4"/>
                <w:rFonts w:ascii="Times New Roman" w:hAnsi="Times New Roman" w:cs="Times New Roman"/>
              </w:rPr>
              <w:t>Щиты автоматизации и сигнализации</w:t>
            </w:r>
          </w:p>
          <w:p w14:paraId="11E95A8A" w14:textId="77777777" w:rsidR="00BF61C2" w:rsidRPr="00E34836" w:rsidRDefault="00BF61C2" w:rsidP="00507DF1">
            <w:pPr>
              <w:pStyle w:val="a3"/>
              <w:spacing w:line="252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E34836">
              <w:rPr>
                <w:rStyle w:val="a4"/>
                <w:rFonts w:ascii="Times New Roman" w:hAnsi="Times New Roman" w:cs="Times New Roman"/>
              </w:rPr>
              <w:t>Щиты управления насосами</w:t>
            </w:r>
          </w:p>
          <w:p w14:paraId="40430A05" w14:textId="77777777" w:rsidR="00BF61C2" w:rsidRPr="00E34836" w:rsidRDefault="00BF61C2" w:rsidP="00507DF1">
            <w:pPr>
              <w:pStyle w:val="a3"/>
              <w:spacing w:line="252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E34836">
              <w:rPr>
                <w:rStyle w:val="a4"/>
                <w:rFonts w:ascii="Times New Roman" w:hAnsi="Times New Roman" w:cs="Times New Roman"/>
              </w:rPr>
              <w:t xml:space="preserve">Щиты </w:t>
            </w:r>
            <w:proofErr w:type="spellStart"/>
            <w:r w:rsidRPr="00E34836">
              <w:rPr>
                <w:rStyle w:val="a4"/>
                <w:rFonts w:ascii="Times New Roman" w:hAnsi="Times New Roman" w:cs="Times New Roman"/>
              </w:rPr>
              <w:t>общекотельной</w:t>
            </w:r>
            <w:proofErr w:type="spellEnd"/>
            <w:r w:rsidRPr="00E34836">
              <w:rPr>
                <w:rStyle w:val="a4"/>
                <w:rFonts w:ascii="Times New Roman" w:hAnsi="Times New Roman" w:cs="Times New Roman"/>
              </w:rPr>
              <w:t xml:space="preserve"> автоматизации</w:t>
            </w:r>
          </w:p>
          <w:p w14:paraId="66E429E5" w14:textId="77777777" w:rsidR="00BF61C2" w:rsidRPr="00EC6915" w:rsidRDefault="00BF61C2" w:rsidP="00507DF1">
            <w:pPr>
              <w:pStyle w:val="a3"/>
              <w:spacing w:line="252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E34836">
              <w:rPr>
                <w:rStyle w:val="a4"/>
                <w:rFonts w:ascii="Times New Roman" w:hAnsi="Times New Roman" w:cs="Times New Roman"/>
              </w:rPr>
              <w:t xml:space="preserve">- </w:t>
            </w:r>
            <w:r w:rsidRPr="00EC6915">
              <w:rPr>
                <w:rStyle w:val="a4"/>
                <w:rFonts w:ascii="Times New Roman" w:hAnsi="Times New Roman" w:cs="Times New Roman"/>
              </w:rPr>
              <w:t>внешний осмотр</w:t>
            </w:r>
          </w:p>
          <w:p w14:paraId="5A282C5A" w14:textId="77777777" w:rsidR="00BF61C2" w:rsidRPr="00E34836" w:rsidRDefault="00BF61C2" w:rsidP="00507DF1">
            <w:pPr>
              <w:pStyle w:val="a3"/>
              <w:spacing w:line="252" w:lineRule="auto"/>
              <w:rPr>
                <w:rStyle w:val="a4"/>
                <w:rFonts w:ascii="Times New Roman" w:hAnsi="Times New Roman" w:cs="Times New Roman"/>
              </w:rPr>
            </w:pPr>
            <w:r w:rsidRPr="00EC6915">
              <w:rPr>
                <w:rStyle w:val="a4"/>
                <w:rFonts w:ascii="Times New Roman" w:hAnsi="Times New Roman" w:cs="Times New Roman"/>
              </w:rPr>
              <w:t>- проверка работы</w:t>
            </w:r>
            <w:r w:rsidRPr="00E34836"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A63B1" w14:textId="77777777" w:rsidR="00BF61C2" w:rsidRPr="00E34836" w:rsidRDefault="00BF61C2" w:rsidP="00507DF1">
            <w:r w:rsidRPr="00E34836">
              <w:t>1 раз в месяц</w:t>
            </w:r>
          </w:p>
        </w:tc>
      </w:tr>
      <w:tr w:rsidR="00BF61C2" w:rsidRPr="00B92774" w14:paraId="6E1C9407" w14:textId="77777777" w:rsidTr="00507DF1">
        <w:trPr>
          <w:trHeight w:val="363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23867" w14:textId="77777777" w:rsidR="00BF61C2" w:rsidRPr="00E34836" w:rsidRDefault="00BF61C2" w:rsidP="00507DF1">
            <w:pPr>
              <w:ind w:left="-29"/>
              <w:rPr>
                <w:b/>
                <w:bCs/>
              </w:rPr>
            </w:pP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9EB5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</w:rPr>
              <w:t>Текущий ремонт щитов автоматики и электрооборудования</w:t>
            </w:r>
          </w:p>
          <w:p w14:paraId="14A7770C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</w:rPr>
              <w:t>- протяжка клеммных соединений</w:t>
            </w:r>
          </w:p>
          <w:p w14:paraId="778ED369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</w:rPr>
              <w:t>- ревизия и осмотр</w:t>
            </w:r>
          </w:p>
          <w:p w14:paraId="3D514AFF" w14:textId="77777777" w:rsidR="00BF61C2" w:rsidRPr="00E34836" w:rsidRDefault="00BF61C2" w:rsidP="00507DF1">
            <w:pPr>
              <w:pStyle w:val="a3"/>
              <w:spacing w:line="252" w:lineRule="auto"/>
              <w:rPr>
                <w:rStyle w:val="a4"/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</w:rPr>
              <w:t>- проверка работы систем автоматизации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E92F" w14:textId="77777777" w:rsidR="00BF61C2" w:rsidRPr="00E34836" w:rsidRDefault="00BF61C2" w:rsidP="00507DF1">
            <w:r w:rsidRPr="00E34836">
              <w:t>1 раз в 12 месяцев</w:t>
            </w:r>
          </w:p>
        </w:tc>
      </w:tr>
      <w:tr w:rsidR="00BF61C2" w:rsidRPr="00B92774" w14:paraId="170EAA00" w14:textId="77777777" w:rsidTr="00507DF1">
        <w:trPr>
          <w:trHeight w:val="363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B65F" w14:textId="77777777" w:rsidR="00BF61C2" w:rsidRPr="00E34836" w:rsidRDefault="00BF61C2" w:rsidP="00507DF1">
            <w:pPr>
              <w:ind w:left="-29"/>
              <w:rPr>
                <w:b/>
                <w:bCs/>
              </w:rPr>
            </w:pPr>
            <w:r w:rsidRPr="00E34836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2EA7" w14:textId="77777777" w:rsidR="00BF61C2" w:rsidRPr="00E34836" w:rsidRDefault="00BF61C2" w:rsidP="00507D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E34836">
              <w:rPr>
                <w:rFonts w:ascii="Times New Roman" w:hAnsi="Times New Roman" w:cs="Times New Roman"/>
              </w:rPr>
              <w:t>Замена неисправных деталей и узлов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BC33" w14:textId="77777777" w:rsidR="00BF61C2" w:rsidRPr="00E34836" w:rsidRDefault="00BF61C2" w:rsidP="00507DF1">
            <w:r w:rsidRPr="00E34836">
              <w:t>По мере необходимости</w:t>
            </w:r>
          </w:p>
        </w:tc>
      </w:tr>
    </w:tbl>
    <w:p w14:paraId="289C81B1" w14:textId="77777777" w:rsidR="00BF61C2" w:rsidRDefault="00BF61C2" w:rsidP="00BF61C2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14:paraId="6FAD3A2B" w14:textId="77777777" w:rsidR="00840CAB" w:rsidRDefault="00840CAB"/>
    <w:sectPr w:rsidR="0084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C2"/>
    <w:rsid w:val="005F25F8"/>
    <w:rsid w:val="00840CAB"/>
    <w:rsid w:val="00B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85B8"/>
  <w15:chartTrackingRefBased/>
  <w15:docId w15:val="{4F329545-4779-4252-A7EF-3E4B6FFE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1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1C2"/>
    <w:pPr>
      <w:spacing w:after="0" w:line="240" w:lineRule="auto"/>
    </w:pPr>
  </w:style>
  <w:style w:type="character" w:styleId="a4">
    <w:name w:val="Strong"/>
    <w:basedOn w:val="a0"/>
    <w:uiPriority w:val="22"/>
    <w:qFormat/>
    <w:rsid w:val="00BF6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4303</Characters>
  <Application>Microsoft Office Word</Application>
  <DocSecurity>4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2024-12-10T06:11:00Z</dcterms:created>
  <dcterms:modified xsi:type="dcterms:W3CDTF">2024-12-10T06:11:00Z</dcterms:modified>
</cp:coreProperties>
</file>